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Default="008A5BD9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196B1B" w:rsidP="00196B1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01</w:t>
            </w:r>
            <w:r w:rsidR="00CE014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февраля 2023</w:t>
            </w:r>
            <w:r w:rsidR="00CE0144">
              <w:rPr>
                <w:rFonts w:ascii="Times New Roman" w:eastAsia="Times New Roman" w:hAnsi="Times New Roman" w:cs="Times New Roman"/>
                <w:color w:val="auto"/>
              </w:rPr>
              <w:t xml:space="preserve"> года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CE0144" w:rsidP="00196B1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Публичное акционерное общество </w:t>
            </w:r>
            <w:r w:rsidR="00196B1B">
              <w:t>«</w:t>
            </w:r>
            <w:proofErr w:type="spellStart"/>
            <w:r w:rsidR="00196B1B">
              <w:t>Россети</w:t>
            </w:r>
            <w:proofErr w:type="spellEnd"/>
            <w:r w:rsidR="00196B1B">
              <w:t xml:space="preserve">»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DA7A2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F59EC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энергетики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196B1B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t>филиал</w:t>
            </w:r>
            <w:proofErr w:type="gramEnd"/>
            <w:r>
              <w:t xml:space="preserve"> Якутское ПМЭС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7163CC" w:rsidP="007163C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Style w:val="ed"/>
              </w:rPr>
              <w:t>В</w:t>
            </w:r>
            <w:bookmarkStart w:id="0" w:name="_GoBack"/>
            <w:bookmarkEnd w:id="0"/>
            <w:r>
              <w:rPr>
                <w:rStyle w:val="ed"/>
              </w:rPr>
              <w:t xml:space="preserve">ыделение </w:t>
            </w:r>
            <w:proofErr w:type="spellStart"/>
            <w:r>
              <w:rPr>
                <w:rStyle w:val="ed"/>
              </w:rPr>
              <w:t>энергорайона</w:t>
            </w:r>
            <w:proofErr w:type="spellEnd"/>
            <w:r>
              <w:rPr>
                <w:rStyle w:val="ed"/>
              </w:rPr>
              <w:t>, включающего в себя электростанцию (электростанции) установленной мощностью 25 МВт и более (при отключении всех электрических связей с Единой энергетической системой России или технологически изолированной территориальной энергосистемой), с переходом на изолированную от Единой энергетической системы России или технологически изолированной территориальной энергосистемы работу,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B1B" w:rsidRPr="00BC3763" w:rsidRDefault="00196B1B" w:rsidP="00196B1B">
            <w:pPr>
              <w:ind w:firstLine="709"/>
              <w:jc w:val="both"/>
            </w:pPr>
            <w:r w:rsidRPr="00BC3763">
              <w:t xml:space="preserve">21:35 (здесь и далее время местное) ПС 220 </w:t>
            </w:r>
            <w:proofErr w:type="spellStart"/>
            <w:r w:rsidRPr="00BC3763">
              <w:t>кВ</w:t>
            </w:r>
            <w:proofErr w:type="spellEnd"/>
            <w:r w:rsidRPr="00BC3763">
              <w:t xml:space="preserve"> Майя правильным действием ДЗТ </w:t>
            </w:r>
            <w:proofErr w:type="spellStart"/>
            <w:r w:rsidRPr="00BC3763">
              <w:t>аварийно</w:t>
            </w:r>
            <w:proofErr w:type="spellEnd"/>
            <w:r w:rsidRPr="00BC3763">
              <w:t xml:space="preserve"> отключился АТ-1 (125 МВА, 220/110/10 </w:t>
            </w:r>
            <w:proofErr w:type="spellStart"/>
            <w:r w:rsidRPr="00BC3763">
              <w:t>кВ</w:t>
            </w:r>
            <w:proofErr w:type="spellEnd"/>
            <w:r w:rsidRPr="00BC3763">
              <w:t>).</w:t>
            </w:r>
          </w:p>
          <w:p w:rsidR="00196B1B" w:rsidRPr="00BC3763" w:rsidRDefault="00196B1B" w:rsidP="00196B1B">
            <w:pPr>
              <w:ind w:firstLine="709"/>
              <w:jc w:val="both"/>
            </w:pPr>
            <w:r w:rsidRPr="00BC3763">
              <w:t xml:space="preserve">Произошло выделение на изолированную работу Центрального </w:t>
            </w:r>
            <w:proofErr w:type="spellStart"/>
            <w:r w:rsidRPr="00BC3763">
              <w:t>энергорайона</w:t>
            </w:r>
            <w:proofErr w:type="spellEnd"/>
            <w:r w:rsidRPr="00BC3763">
              <w:t xml:space="preserve"> Республики Саха (Якутии) от ОЭС Востока с избытком мощности и кратковременным повышением частоты до 52,08 Гц. Питание потребителей и собственных нужд ПС 220 </w:t>
            </w:r>
            <w:proofErr w:type="spellStart"/>
            <w:r w:rsidRPr="00BC3763">
              <w:t>кВ</w:t>
            </w:r>
            <w:proofErr w:type="spellEnd"/>
            <w:r w:rsidRPr="00BC3763">
              <w:t xml:space="preserve"> Майя осуществлялось от КВЛ 110 </w:t>
            </w:r>
            <w:proofErr w:type="spellStart"/>
            <w:r w:rsidRPr="00BC3763">
              <w:t>кВ</w:t>
            </w:r>
            <w:proofErr w:type="spellEnd"/>
            <w:r w:rsidRPr="00BC3763">
              <w:t xml:space="preserve"> Майя – Табага I цепь, КВЛ 110 </w:t>
            </w:r>
            <w:proofErr w:type="spellStart"/>
            <w:r w:rsidRPr="00BC3763">
              <w:t>кВ</w:t>
            </w:r>
            <w:proofErr w:type="spellEnd"/>
            <w:r w:rsidRPr="00BC3763">
              <w:t xml:space="preserve"> Майя – Табага II цепь.</w:t>
            </w:r>
          </w:p>
          <w:p w:rsidR="00963E95" w:rsidRPr="00196B1B" w:rsidRDefault="00196B1B" w:rsidP="00196B1B">
            <w:pPr>
              <w:ind w:firstLine="709"/>
              <w:jc w:val="both"/>
            </w:pPr>
            <w:r w:rsidRPr="00BC3763">
              <w:t>Отключение Каскада Вилюйских ГЭС 1, 2 от ЦС АРЧМ ЯЭС, при разнице частоты на Каскаде Вилюйских ГЭС 1,2 и ЦС АРЧМ более 0,3 Гц (ЦС АРЧМ частоту берет с ДП ЦЭР).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196B1B" w:rsidRDefault="00196B1B" w:rsidP="00196B1B">
            <w:pPr>
              <w:ind w:firstLine="709"/>
              <w:jc w:val="both"/>
            </w:pPr>
            <w:r w:rsidRPr="00BC3763">
              <w:t xml:space="preserve">Произошло выделение на изолированную работу Центрального </w:t>
            </w:r>
            <w:proofErr w:type="spellStart"/>
            <w:r w:rsidRPr="00BC3763">
              <w:t>энергорайона</w:t>
            </w:r>
            <w:proofErr w:type="spellEnd"/>
            <w:r w:rsidRPr="00BC3763">
              <w:t xml:space="preserve"> Республики Саха (Якутии) от ОЭС Востока с избытком мощности и кратковременным повышением частоты до 52,08 Гц. Питание потребителей и собственных нужд ПС 220 </w:t>
            </w:r>
            <w:proofErr w:type="spellStart"/>
            <w:r w:rsidRPr="00BC3763">
              <w:t>кВ</w:t>
            </w:r>
            <w:proofErr w:type="spellEnd"/>
            <w:r w:rsidRPr="00BC3763">
              <w:t xml:space="preserve"> Майя осуществлялось от КВЛ 110 </w:t>
            </w:r>
            <w:proofErr w:type="spellStart"/>
            <w:r w:rsidRPr="00BC3763">
              <w:t>кВ</w:t>
            </w:r>
            <w:proofErr w:type="spellEnd"/>
            <w:r w:rsidRPr="00BC3763">
              <w:t xml:space="preserve"> Майя – Табага I цепь, КВЛ 110 </w:t>
            </w:r>
            <w:proofErr w:type="spellStart"/>
            <w:r w:rsidRPr="00BC3763">
              <w:t>кВ</w:t>
            </w:r>
            <w:proofErr w:type="spellEnd"/>
            <w:r w:rsidRPr="00BC3763">
              <w:t xml:space="preserve"> Майя – Табага II цепь.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B1B" w:rsidRPr="00B14803" w:rsidRDefault="00196B1B" w:rsidP="00196B1B">
            <w:r w:rsidRPr="00B14803">
              <w:t>Электродуговое повреждение</w:t>
            </w:r>
            <w:r>
              <w:t>:</w:t>
            </w:r>
          </w:p>
          <w:p w:rsidR="00196B1B" w:rsidRPr="00B14803" w:rsidRDefault="00196B1B" w:rsidP="00196B1B">
            <w:r w:rsidRPr="00B14803">
              <w:t xml:space="preserve">Произошел пробой основой изоляции концевой кабельной муфты ф. А на КВЛ 220 </w:t>
            </w:r>
            <w:proofErr w:type="spellStart"/>
            <w:r w:rsidRPr="00B14803">
              <w:t>кВ</w:t>
            </w:r>
            <w:proofErr w:type="spellEnd"/>
            <w:r w:rsidRPr="00B14803">
              <w:t xml:space="preserve"> АТ-1 ПС 220 </w:t>
            </w:r>
            <w:proofErr w:type="spellStart"/>
            <w:r w:rsidRPr="00B14803">
              <w:t>кВ</w:t>
            </w:r>
            <w:proofErr w:type="spellEnd"/>
            <w:r w:rsidRPr="00B14803">
              <w:t xml:space="preserve"> Майя, вследствие развития частичного разряда в кабельной муфте из-за несоответствия параметров муфты климатическим условиям. Повреждение концевой кабельной муфты произошло в период воздействия низких температур окружающего воздуха -55</w:t>
            </w:r>
            <w:r w:rsidRPr="00B14803">
              <w:rPr>
                <w:vertAlign w:val="superscript"/>
              </w:rPr>
              <w:t>0</w:t>
            </w:r>
            <w:r w:rsidRPr="00B14803">
              <w:t>С с последующим повышением до -31</w:t>
            </w:r>
            <w:r w:rsidRPr="00B14803">
              <w:rPr>
                <w:vertAlign w:val="superscript"/>
              </w:rPr>
              <w:t>0</w:t>
            </w:r>
            <w:r w:rsidRPr="00B14803">
              <w:t xml:space="preserve">С в течении 3-х – 4-х часов. Изначально, возникновение частичных разрядов произошло в следствии понижения температуры до -60 </w:t>
            </w:r>
            <w:r w:rsidRPr="00B14803">
              <w:rPr>
                <w:vertAlign w:val="superscript"/>
              </w:rPr>
              <w:t>0</w:t>
            </w:r>
            <w:r w:rsidRPr="00B14803">
              <w:t>С.</w:t>
            </w:r>
          </w:p>
          <w:p w:rsidR="00963E95" w:rsidRPr="00CE0144" w:rsidRDefault="00196B1B" w:rsidP="00196B1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14803">
              <w:t xml:space="preserve">Причиной повреждения является возникновение воздушного промежутка между изоляцией кабеля и стресс-конусом, в следствии уменьшения давления стресс-конуса на изоляцию кабеля из-за </w:t>
            </w:r>
            <w:r w:rsidRPr="00B14803">
              <w:lastRenderedPageBreak/>
              <w:t>возникших температурных градиентов с последующим образованием частичных разрядов.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B1B" w:rsidRPr="00B14803" w:rsidRDefault="00196B1B" w:rsidP="00196B1B">
            <w:r w:rsidRPr="00B14803">
              <w:t>Недостатки конструкции:</w:t>
            </w:r>
          </w:p>
          <w:p w:rsidR="00196B1B" w:rsidRPr="00B14803" w:rsidRDefault="00196B1B" w:rsidP="00196B1B">
            <w:r w:rsidRPr="00B14803">
              <w:t xml:space="preserve">Причиной аварийного отключения АТ-1 ПС 220 </w:t>
            </w:r>
            <w:proofErr w:type="spellStart"/>
            <w:r w:rsidRPr="00B14803">
              <w:t>кВ</w:t>
            </w:r>
            <w:proofErr w:type="spellEnd"/>
            <w:r w:rsidRPr="00B14803">
              <w:t xml:space="preserve"> Майя, являются недостатки конструкции концевой кабельной муфты 220 </w:t>
            </w:r>
            <w:proofErr w:type="spellStart"/>
            <w:r w:rsidRPr="00B14803">
              <w:t>кВ</w:t>
            </w:r>
            <w:proofErr w:type="spellEnd"/>
            <w:r w:rsidRPr="00B14803">
              <w:t xml:space="preserve"> ф. «А</w:t>
            </w:r>
            <w:proofErr w:type="gramStart"/>
            <w:r w:rsidRPr="00B14803">
              <w:t>».:</w:t>
            </w:r>
            <w:proofErr w:type="gramEnd"/>
            <w:r w:rsidRPr="00B14803">
              <w:t xml:space="preserve"> </w:t>
            </w:r>
          </w:p>
          <w:p w:rsidR="004D20A5" w:rsidRPr="00CE0144" w:rsidRDefault="00196B1B" w:rsidP="00196B1B">
            <w:pPr>
              <w:pStyle w:val="Standard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B14803">
              <w:t>неравномерное</w:t>
            </w:r>
            <w:proofErr w:type="gramEnd"/>
            <w:r w:rsidRPr="00B14803">
              <w:t xml:space="preserve"> сужение/расширение неоднородных материалов (изоляция кабеля – стресс-конус), по причине уменьшения давления стресс-конуса на изоляцию кабеля из-за возникших температурных градиентов с последующим образованием частичных разрядов в условиях изменения температуры окружающего воздуха от -60</w:t>
            </w:r>
            <w:r w:rsidRPr="00B14803">
              <w:rPr>
                <w:vertAlign w:val="superscript"/>
              </w:rPr>
              <w:t>0</w:t>
            </w:r>
            <w:r w:rsidRPr="00B14803">
              <w:t>С с последующим повышением до -31</w:t>
            </w:r>
            <w:r w:rsidRPr="00B14803">
              <w:rPr>
                <w:vertAlign w:val="superscript"/>
              </w:rPr>
              <w:t>0</w:t>
            </w:r>
            <w:r w:rsidRPr="00B14803">
              <w:t>С.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A3" w:rsidRDefault="007129A3" w:rsidP="007129A3">
            <w:r>
              <w:t xml:space="preserve">Обеспечить выполнение мероприятий плана-графика, утвержденного, согласно пункту 1, раздела 3.2 «Организационные мероприятия» </w:t>
            </w:r>
          </w:p>
          <w:p w:rsidR="007129A3" w:rsidRDefault="007129A3" w:rsidP="007129A3">
            <w:r>
              <w:t xml:space="preserve">Выполнить внеочередное </w:t>
            </w:r>
            <w:proofErr w:type="spellStart"/>
            <w:r>
              <w:t>тепловизионное</w:t>
            </w:r>
            <w:proofErr w:type="spellEnd"/>
            <w:r>
              <w:t xml:space="preserve"> обследование кабельных муфт 110/220 </w:t>
            </w:r>
            <w:proofErr w:type="spellStart"/>
            <w:r>
              <w:t>кВ</w:t>
            </w:r>
            <w:proofErr w:type="spellEnd"/>
            <w:r>
              <w:t xml:space="preserve"> на ПС 220 </w:t>
            </w:r>
            <w:proofErr w:type="spellStart"/>
            <w:r>
              <w:t>кВ</w:t>
            </w:r>
            <w:proofErr w:type="spellEnd"/>
            <w:r>
              <w:t xml:space="preserve"> Майя.</w:t>
            </w:r>
          </w:p>
          <w:p w:rsidR="007129A3" w:rsidRDefault="007129A3" w:rsidP="007129A3">
            <w:r>
              <w:t xml:space="preserve">Выполнить измерение уровня частичных разрядов (ЧР) на элементах кабельных линий 110, 220 </w:t>
            </w:r>
            <w:proofErr w:type="spellStart"/>
            <w:r>
              <w:t>кВ</w:t>
            </w:r>
            <w:proofErr w:type="spellEnd"/>
            <w:r>
              <w:t xml:space="preserve"> ПС 220кВ Майя</w:t>
            </w:r>
          </w:p>
          <w:p w:rsidR="007129A3" w:rsidRDefault="007129A3" w:rsidP="007129A3">
            <w:r>
              <w:t xml:space="preserve">Выполнить усиление опорной металлоконструкции муфт 220 </w:t>
            </w:r>
            <w:proofErr w:type="spellStart"/>
            <w:r>
              <w:t>кВ</w:t>
            </w:r>
            <w:proofErr w:type="spellEnd"/>
            <w:r>
              <w:t xml:space="preserve"> ПС 220кВ Майя.</w:t>
            </w:r>
          </w:p>
          <w:p w:rsidR="008A5BD9" w:rsidRPr="007129A3" w:rsidRDefault="007129A3" w:rsidP="007129A3">
            <w:r>
              <w:t xml:space="preserve">Выполнить ревизию кабельных муфт 110, 220 </w:t>
            </w:r>
            <w:proofErr w:type="spellStart"/>
            <w:r>
              <w:t>кВ.</w:t>
            </w:r>
            <w:proofErr w:type="spellEnd"/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FF5192" w:rsidRDefault="00FF5192" w:rsidP="00FF5192">
            <w:r w:rsidRPr="00D83CCC">
              <w:t xml:space="preserve">Разработать и утвердить план-график устранения причин повреждения высоковольтных кабельных муфт 110 и 220 </w:t>
            </w:r>
            <w:proofErr w:type="spellStart"/>
            <w:r w:rsidRPr="00D83CCC">
              <w:t>кВ</w:t>
            </w:r>
            <w:proofErr w:type="spellEnd"/>
            <w:r w:rsidRPr="00D83CCC">
              <w:t xml:space="preserve"> на ПС 220 </w:t>
            </w:r>
            <w:proofErr w:type="spellStart"/>
            <w:r w:rsidRPr="00D83CCC">
              <w:t>кВ</w:t>
            </w:r>
            <w:proofErr w:type="spellEnd"/>
            <w:r w:rsidRPr="00D83CCC">
              <w:t xml:space="preserve"> Майя</w:t>
            </w:r>
            <w:r>
              <w:t>,</w:t>
            </w:r>
            <w:r w:rsidRPr="00D83CCC">
              <w:t xml:space="preserve"> со сроком реализации до начала отопительного сезона 2023-2024 гг.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E0144" w:rsidRDefault="00EC4F3F" w:rsidP="00EC4F3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Необходимы мероприятия по устранению причин повреждения </w:t>
            </w:r>
            <w:r w:rsidRPr="00D83CCC">
              <w:t>высоковольтных кабельных муфт</w:t>
            </w:r>
            <w:r>
              <w:t xml:space="preserve"> при низких температурах.</w:t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684" w:rsidRDefault="000A4684">
      <w:r>
        <w:separator/>
      </w:r>
    </w:p>
  </w:endnote>
  <w:endnote w:type="continuationSeparator" w:id="0">
    <w:p w:rsidR="000A4684" w:rsidRDefault="000A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684" w:rsidRDefault="000A4684">
      <w:r>
        <w:separator/>
      </w:r>
    </w:p>
  </w:footnote>
  <w:footnote w:type="continuationSeparator" w:id="0">
    <w:p w:rsidR="000A4684" w:rsidRDefault="000A4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C0C4A"/>
    <w:multiLevelType w:val="hybridMultilevel"/>
    <w:tmpl w:val="C3145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021BF7"/>
    <w:rsid w:val="000A4684"/>
    <w:rsid w:val="000B070B"/>
    <w:rsid w:val="00132C6E"/>
    <w:rsid w:val="00196B1B"/>
    <w:rsid w:val="001C73DF"/>
    <w:rsid w:val="002E1DA9"/>
    <w:rsid w:val="003839CC"/>
    <w:rsid w:val="003A30A1"/>
    <w:rsid w:val="0040183C"/>
    <w:rsid w:val="004605DA"/>
    <w:rsid w:val="0046540A"/>
    <w:rsid w:val="004A76BF"/>
    <w:rsid w:val="004D20A5"/>
    <w:rsid w:val="004E1D7B"/>
    <w:rsid w:val="004E2790"/>
    <w:rsid w:val="00526353"/>
    <w:rsid w:val="006118F1"/>
    <w:rsid w:val="00645E0C"/>
    <w:rsid w:val="00683D53"/>
    <w:rsid w:val="006B21F5"/>
    <w:rsid w:val="007129A3"/>
    <w:rsid w:val="007163CC"/>
    <w:rsid w:val="007B7F30"/>
    <w:rsid w:val="007F59EC"/>
    <w:rsid w:val="008A5BD9"/>
    <w:rsid w:val="008B4A4E"/>
    <w:rsid w:val="008F027D"/>
    <w:rsid w:val="009525F7"/>
    <w:rsid w:val="00957401"/>
    <w:rsid w:val="00963E95"/>
    <w:rsid w:val="00982E1F"/>
    <w:rsid w:val="00994C68"/>
    <w:rsid w:val="009F0E1C"/>
    <w:rsid w:val="00A83C12"/>
    <w:rsid w:val="00B141F2"/>
    <w:rsid w:val="00BC2E3E"/>
    <w:rsid w:val="00C4130A"/>
    <w:rsid w:val="00C7407A"/>
    <w:rsid w:val="00CE0144"/>
    <w:rsid w:val="00D44BA5"/>
    <w:rsid w:val="00D64BC7"/>
    <w:rsid w:val="00DA7A2E"/>
    <w:rsid w:val="00EB7150"/>
    <w:rsid w:val="00EC4F3F"/>
    <w:rsid w:val="00F264CC"/>
    <w:rsid w:val="00F4599B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8F91A-E1C0-46C3-A8F2-113069B7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character" w:customStyle="1" w:styleId="ed">
    <w:name w:val="ed"/>
    <w:basedOn w:val="a0"/>
    <w:rsid w:val="0071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Бойко Павел Владимирович</cp:lastModifiedBy>
  <cp:revision>6</cp:revision>
  <cp:lastPrinted>2022-12-26T12:32:00Z</cp:lastPrinted>
  <dcterms:created xsi:type="dcterms:W3CDTF">2023-03-16T05:27:00Z</dcterms:created>
  <dcterms:modified xsi:type="dcterms:W3CDTF">2023-03-16T06:25:00Z</dcterms:modified>
</cp:coreProperties>
</file>